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 w:rsidR="002A73CB">
        <w:rPr>
          <w:b/>
        </w:rPr>
        <w:t>Приложение №7</w:t>
      </w:r>
    </w:p>
    <w:p w:rsidR="005223F8" w:rsidRDefault="002A73CB" w:rsidP="005223F8">
      <w:pPr>
        <w:jc w:val="right"/>
        <w:rPr>
          <w:b/>
        </w:rPr>
      </w:pPr>
      <w:r>
        <w:rPr>
          <w:b/>
        </w:rPr>
        <w:t xml:space="preserve">к договору </w:t>
      </w:r>
      <w:r w:rsidR="001617BF">
        <w:rPr>
          <w:b/>
        </w:rPr>
        <w:t>№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  <w:bookmarkStart w:id="0" w:name="_GoBack"/>
      <w:bookmarkEnd w:id="0"/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AB0DBA" w:rsidP="005223F8">
      <w:pPr>
        <w:spacing w:line="360" w:lineRule="auto"/>
        <w:ind w:firstLine="709"/>
        <w:rPr>
          <w:rFonts w:ascii="Times New Roman CYR" w:hAnsi="Times New Roman CYR"/>
        </w:rPr>
      </w:pPr>
      <w:r w:rsidRPr="00AB0DBA">
        <w:rPr>
          <w:rFonts w:ascii="Times New Roman CYR" w:hAnsi="Times New Roman CYR"/>
        </w:rPr>
        <w:t xml:space="preserve">Мы, нижеподписавшиеся с одной стороны ООО "РН-Бурение" в лице </w:t>
      </w:r>
      <w:r w:rsidR="00D86DFB">
        <w:rPr>
          <w:rFonts w:ascii="Times New Roman CYR" w:hAnsi="Times New Roman CYR"/>
        </w:rPr>
        <w:t>Директора</w:t>
      </w:r>
      <w:r w:rsidRPr="00AB0DBA">
        <w:rPr>
          <w:rFonts w:ascii="Times New Roman CYR" w:hAnsi="Times New Roman CYR"/>
        </w:rPr>
        <w:t xml:space="preserve"> </w:t>
      </w:r>
      <w:proofErr w:type="spellStart"/>
      <w:r w:rsidR="00D86DFB">
        <w:rPr>
          <w:rFonts w:ascii="Times New Roman CYR" w:hAnsi="Times New Roman CYR"/>
        </w:rPr>
        <w:t>Ташланова</w:t>
      </w:r>
      <w:proofErr w:type="spellEnd"/>
      <w:r w:rsidR="00D86DFB">
        <w:rPr>
          <w:rFonts w:ascii="Times New Roman CYR" w:hAnsi="Times New Roman CYR"/>
        </w:rPr>
        <w:t xml:space="preserve"> Ивана Михайловича</w:t>
      </w:r>
      <w:r w:rsidRPr="00AB0DBA">
        <w:rPr>
          <w:rFonts w:ascii="Times New Roman CYR" w:hAnsi="Times New Roman CYR"/>
        </w:rPr>
        <w:t xml:space="preserve"> Уфимского филиала ООО </w:t>
      </w:r>
      <w:r w:rsidR="006B4A83">
        <w:rPr>
          <w:rFonts w:ascii="Times New Roman CYR" w:hAnsi="Times New Roman CYR"/>
        </w:rPr>
        <w:t>«РН-Бурение</w:t>
      </w:r>
      <w:r w:rsidR="006B4A83" w:rsidRPr="00B736C1">
        <w:rPr>
          <w:rFonts w:ascii="Times New Roman CYR" w:hAnsi="Times New Roman CYR"/>
        </w:rPr>
        <w:t>»,</w:t>
      </w:r>
      <w:r w:rsidR="006B4A83">
        <w:rPr>
          <w:color w:val="000000"/>
          <w:sz w:val="20"/>
          <w:szCs w:val="20"/>
        </w:rPr>
        <w:t xml:space="preserve"> </w:t>
      </w:r>
      <w:r w:rsidR="006B4A83">
        <w:rPr>
          <w:rFonts w:ascii="Times New Roman CYR" w:hAnsi="Times New Roman CYR"/>
        </w:rPr>
        <w:t xml:space="preserve"> </w:t>
      </w:r>
      <w:r w:rsidRPr="00AB0DBA">
        <w:rPr>
          <w:rFonts w:ascii="Times New Roman CYR" w:hAnsi="Times New Roman CYR"/>
        </w:rPr>
        <w:t>действующего</w:t>
      </w:r>
      <w:r w:rsidR="002A73CB">
        <w:rPr>
          <w:rFonts w:ascii="Times New Roman CYR" w:hAnsi="Times New Roman CYR"/>
        </w:rPr>
        <w:t xml:space="preserve">  на основании Доверенности №</w:t>
      </w:r>
      <w:r w:rsidR="001617BF">
        <w:rPr>
          <w:rFonts w:ascii="Times New Roman CYR" w:hAnsi="Times New Roman CYR"/>
        </w:rPr>
        <w:t xml:space="preserve">   </w:t>
      </w:r>
      <w:r w:rsidRPr="00AB0DBA">
        <w:rPr>
          <w:rFonts w:ascii="Times New Roman CYR" w:hAnsi="Times New Roman CYR"/>
        </w:rPr>
        <w:t>г</w:t>
      </w:r>
      <w:r>
        <w:rPr>
          <w:rFonts w:ascii="Times New Roman CYR" w:hAnsi="Times New Roman CYR"/>
        </w:rPr>
        <w:t xml:space="preserve">., </w:t>
      </w:r>
      <w:r w:rsidR="005223F8">
        <w:rPr>
          <w:rFonts w:ascii="Times New Roman CYR" w:hAnsi="Times New Roman CYR"/>
        </w:rPr>
        <w:t xml:space="preserve">с другой стороны в лице, </w:t>
      </w:r>
      <w:r w:rsidR="005223F8">
        <w:t>действующ</w:t>
      </w:r>
      <w:r w:rsidR="005D3C60">
        <w:fldChar w:fldCharType="begin">
          <w:ffData>
            <w:name w:val=""/>
            <w:enabled/>
            <w:calcOnExit w:val="0"/>
            <w:textInput>
              <w:default w:val="его "/>
            </w:textInput>
          </w:ffData>
        </w:fldChar>
      </w:r>
      <w:r w:rsidR="005D3C60">
        <w:instrText xml:space="preserve"> FORMTEXT </w:instrText>
      </w:r>
      <w:r w:rsidR="005D3C60">
        <w:fldChar w:fldCharType="separate"/>
      </w:r>
      <w:r w:rsidR="005D3C60">
        <w:rPr>
          <w:noProof/>
        </w:rPr>
        <w:t xml:space="preserve">его </w:t>
      </w:r>
      <w:r w:rsidR="005D3C60">
        <w:fldChar w:fldCharType="end"/>
      </w:r>
      <w:r w:rsidR="005223F8">
        <w:t xml:space="preserve"> </w:t>
      </w:r>
      <w:r w:rsidR="005223F8">
        <w:rPr>
          <w:rFonts w:ascii="Times New Roman CYR" w:hAnsi="Times New Roman CYR"/>
        </w:rPr>
        <w:t xml:space="preserve">на основании </w:t>
      </w:r>
      <w:r w:rsidR="005D3C60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5D3C60">
        <w:rPr>
          <w:rFonts w:ascii="Times New Roman CYR" w:hAnsi="Times New Roman CYR"/>
        </w:rPr>
        <w:instrText xml:space="preserve"> FORMTEXT </w:instrText>
      </w:r>
      <w:r w:rsidR="005D3C60">
        <w:rPr>
          <w:rFonts w:ascii="Times New Roman CYR" w:hAnsi="Times New Roman CYR"/>
        </w:rPr>
      </w:r>
      <w:r w:rsidR="005D3C60">
        <w:rPr>
          <w:rFonts w:ascii="Times New Roman CYR" w:hAnsi="Times New Roman CYR"/>
        </w:rPr>
        <w:fldChar w:fldCharType="separate"/>
      </w:r>
      <w:r w:rsidR="005D3C60">
        <w:rPr>
          <w:rFonts w:ascii="Times New Roman CYR" w:hAnsi="Times New Roman CYR"/>
          <w:noProof/>
        </w:rPr>
        <w:t>Устава</w:t>
      </w:r>
      <w:r w:rsidR="005D3C60">
        <w:rPr>
          <w:rFonts w:ascii="Times New Roman CYR" w:hAnsi="Times New Roman CYR"/>
        </w:rPr>
        <w:fldChar w:fldCharType="end"/>
      </w:r>
      <w:r w:rsidR="005223F8">
        <w:rPr>
          <w:rFonts w:ascii="Times New Roman CYR" w:hAnsi="Times New Roman CYR"/>
        </w:rPr>
        <w:t>, составили настоящий Акт в том, что сторона передала другой стороне</w:t>
      </w:r>
      <w:r w:rsidR="006B4A83" w:rsidRPr="00B736C1">
        <w:rPr>
          <w:rFonts w:ascii="Times New Roman CYR" w:hAnsi="Times New Roman CYR"/>
        </w:rPr>
        <w:t>,</w:t>
      </w:r>
      <w:r w:rsidR="005223F8"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F47C5F">
        <w:t>Договором</w:t>
      </w:r>
      <w:r w:rsidR="005223F8"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223F8"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5223F8">
        <w:rPr>
          <w:rFonts w:ascii="Times New Roman CYR" w:hAnsi="Times New Roman CYR"/>
        </w:rPr>
        <w:t> </w:t>
      </w:r>
      <w:r w:rsidR="005223F8">
        <w:rPr>
          <w:rFonts w:ascii="Times New Roman CYR" w:hAnsi="Times New Roman CYR"/>
        </w:rPr>
        <w:t> </w:t>
      </w:r>
      <w:r w:rsidR="005223F8">
        <w:rPr>
          <w:rFonts w:ascii="Times New Roman CYR" w:hAnsi="Times New Roman CYR"/>
        </w:rPr>
        <w:t> </w:t>
      </w:r>
      <w:r w:rsidR="005223F8">
        <w:rPr>
          <w:rFonts w:ascii="Times New Roman CYR" w:hAnsi="Times New Roman CYR"/>
        </w:rPr>
        <w:t> </w:t>
      </w:r>
      <w:r w:rsidR="005223F8"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 w:rsidR="005223F8">
        <w:rPr>
          <w:rFonts w:ascii="Times New Roman CYR" w:hAnsi="Times New Roman CYR"/>
        </w:rPr>
        <w:t xml:space="preserve"> № 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sectPr w:rsidR="005223F8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30A" w:rsidRDefault="00C3430A" w:rsidP="00204078">
      <w:r>
        <w:separator/>
      </w:r>
    </w:p>
  </w:endnote>
  <w:endnote w:type="continuationSeparator" w:id="0">
    <w:p w:rsidR="00C3430A" w:rsidRDefault="00C3430A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30A" w:rsidRDefault="00C3430A" w:rsidP="00204078">
      <w:r>
        <w:separator/>
      </w:r>
    </w:p>
  </w:footnote>
  <w:footnote w:type="continuationSeparator" w:id="0">
    <w:p w:rsidR="00C3430A" w:rsidRDefault="00C3430A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1617BF"/>
    <w:rsid w:val="001C3BF9"/>
    <w:rsid w:val="00203CE6"/>
    <w:rsid w:val="00204078"/>
    <w:rsid w:val="00244AF3"/>
    <w:rsid w:val="002A73CB"/>
    <w:rsid w:val="005223F8"/>
    <w:rsid w:val="005B009F"/>
    <w:rsid w:val="005D3C60"/>
    <w:rsid w:val="00695EDF"/>
    <w:rsid w:val="006B4A83"/>
    <w:rsid w:val="007F5D81"/>
    <w:rsid w:val="008352E9"/>
    <w:rsid w:val="008F6219"/>
    <w:rsid w:val="009354BB"/>
    <w:rsid w:val="009B2B39"/>
    <w:rsid w:val="009D04E9"/>
    <w:rsid w:val="00A74DF8"/>
    <w:rsid w:val="00AA17D1"/>
    <w:rsid w:val="00AB0DBA"/>
    <w:rsid w:val="00B736C1"/>
    <w:rsid w:val="00C3430A"/>
    <w:rsid w:val="00D410C7"/>
    <w:rsid w:val="00D86DFB"/>
    <w:rsid w:val="00E70F06"/>
    <w:rsid w:val="00ED7049"/>
    <w:rsid w:val="00F4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D7EBF"/>
  <w15:docId w15:val="{681DD084-36E0-46ED-88C5-73EAACFF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Галиев Айдар Альфирович</cp:lastModifiedBy>
  <cp:revision>16</cp:revision>
  <dcterms:created xsi:type="dcterms:W3CDTF">2019-05-27T13:51:00Z</dcterms:created>
  <dcterms:modified xsi:type="dcterms:W3CDTF">2020-02-05T12:33:00Z</dcterms:modified>
</cp:coreProperties>
</file>